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hint="default" w:ascii="Arial" w:hAnsi="Arial" w:cs="Arial"/>
          <w:lang w:val="sr-Latn-RS"/>
        </w:rPr>
      </w:pPr>
      <w:r>
        <w:rPr>
          <w:rFonts w:hint="default" w:ascii="Arial" w:hAnsi="Arial" w:cs="Arial"/>
          <w:lang w:val="sr-Latn-RS"/>
        </w:rPr>
        <w:drawing>
          <wp:inline distT="0" distB="0" distL="114300" distR="114300">
            <wp:extent cx="6645275" cy="9139555"/>
            <wp:effectExtent l="0" t="0" r="3175" b="4445"/>
            <wp:docPr id="1" name="Picture 1" descr="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66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275" cy="913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Број:________</w:t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Датум:__________</w:t>
      </w:r>
    </w:p>
    <w:p>
      <w:pPr>
        <w:tabs>
          <w:tab w:val="left" w:pos="41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ОБРАЗАЦ ПОНУДЕ </w:t>
      </w:r>
    </w:p>
    <w:tbl>
      <w:tblPr>
        <w:tblStyle w:val="6"/>
        <w:tblW w:w="10881" w:type="dxa"/>
        <w:tblInd w:w="-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98" w:type="dxa"/>
          <w:bottom w:w="0" w:type="dxa"/>
          <w:right w:w="108" w:type="dxa"/>
        </w:tblCellMar>
      </w:tblPr>
      <w:tblGrid>
        <w:gridCol w:w="4810"/>
        <w:gridCol w:w="6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10880" w:type="dxa"/>
            <w:gridSpan w:val="2"/>
            <w:shd w:val="clear" w:color="auto" w:fill="auto"/>
            <w:tcMar>
              <w:left w:w="98" w:type="dxa"/>
            </w:tcMar>
          </w:tcPr>
          <w:p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Хидраулична</w:t>
            </w:r>
            <w:r>
              <w:rPr>
                <w:rFonts w:hint="default" w:ascii="Arial" w:hAnsi="Arial" w:cs="Arial"/>
                <w:lang w:val="sr-Cyrl-CS"/>
              </w:rPr>
              <w:t xml:space="preserve"> црева са прикључцима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4810" w:type="dxa"/>
            <w:shd w:val="clear" w:color="auto" w:fill="auto"/>
            <w:tcMar>
              <w:left w:w="98" w:type="dxa"/>
            </w:tcMar>
          </w:tcPr>
          <w:p>
            <w:pPr>
              <w:tabs>
                <w:tab w:val="left" w:pos="414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НАЗИВ ПОНУЂАЧА</w:t>
            </w:r>
          </w:p>
        </w:tc>
        <w:tc>
          <w:tcPr>
            <w:tcW w:w="6070" w:type="dxa"/>
            <w:shd w:val="clear" w:color="auto" w:fill="auto"/>
            <w:tcMar>
              <w:left w:w="98" w:type="dxa"/>
            </w:tcMar>
          </w:tcPr>
          <w:p>
            <w:pPr>
              <w:tabs>
                <w:tab w:val="left" w:pos="414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4810" w:type="dxa"/>
            <w:shd w:val="clear" w:color="auto" w:fill="auto"/>
            <w:tcMar>
              <w:left w:w="98" w:type="dxa"/>
            </w:tcMar>
          </w:tcPr>
          <w:p>
            <w:pPr>
              <w:tabs>
                <w:tab w:val="left" w:pos="414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СЕДИШТЕ</w:t>
            </w:r>
          </w:p>
        </w:tc>
        <w:tc>
          <w:tcPr>
            <w:tcW w:w="6070" w:type="dxa"/>
            <w:shd w:val="clear" w:color="auto" w:fill="auto"/>
            <w:tcMar>
              <w:left w:w="98" w:type="dxa"/>
            </w:tcMar>
          </w:tcPr>
          <w:p>
            <w:pPr>
              <w:tabs>
                <w:tab w:val="left" w:pos="414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4810" w:type="dxa"/>
            <w:shd w:val="clear" w:color="auto" w:fill="auto"/>
            <w:tcMar>
              <w:left w:w="98" w:type="dxa"/>
            </w:tcMar>
          </w:tcPr>
          <w:p>
            <w:pPr>
              <w:tabs>
                <w:tab w:val="left" w:pos="414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УЛИЦА И БРОЈ</w:t>
            </w:r>
          </w:p>
        </w:tc>
        <w:tc>
          <w:tcPr>
            <w:tcW w:w="6070" w:type="dxa"/>
            <w:shd w:val="clear" w:color="auto" w:fill="auto"/>
            <w:tcMar>
              <w:left w:w="98" w:type="dxa"/>
            </w:tcMar>
          </w:tcPr>
          <w:p>
            <w:pPr>
              <w:tabs>
                <w:tab w:val="left" w:pos="414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4810" w:type="dxa"/>
            <w:shd w:val="clear" w:color="auto" w:fill="auto"/>
            <w:tcMar>
              <w:left w:w="98" w:type="dxa"/>
            </w:tcMar>
          </w:tcPr>
          <w:p>
            <w:pPr>
              <w:tabs>
                <w:tab w:val="left" w:pos="414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МАТИЧНИ БРОЈ</w:t>
            </w:r>
          </w:p>
        </w:tc>
        <w:tc>
          <w:tcPr>
            <w:tcW w:w="6070" w:type="dxa"/>
            <w:shd w:val="clear" w:color="auto" w:fill="auto"/>
            <w:tcMar>
              <w:left w:w="98" w:type="dxa"/>
            </w:tcMar>
          </w:tcPr>
          <w:p>
            <w:pPr>
              <w:tabs>
                <w:tab w:val="left" w:pos="414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4810" w:type="dxa"/>
            <w:shd w:val="clear" w:color="auto" w:fill="auto"/>
            <w:tcMar>
              <w:left w:w="98" w:type="dxa"/>
            </w:tcMar>
          </w:tcPr>
          <w:p>
            <w:pPr>
              <w:tabs>
                <w:tab w:val="left" w:pos="414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ПИБ:</w:t>
            </w:r>
          </w:p>
        </w:tc>
        <w:tc>
          <w:tcPr>
            <w:tcW w:w="6070" w:type="dxa"/>
            <w:shd w:val="clear" w:color="auto" w:fill="auto"/>
            <w:tcMar>
              <w:left w:w="98" w:type="dxa"/>
            </w:tcMar>
          </w:tcPr>
          <w:p>
            <w:pPr>
              <w:tabs>
                <w:tab w:val="left" w:pos="414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4810" w:type="dxa"/>
            <w:shd w:val="clear" w:color="auto" w:fill="auto"/>
            <w:tcMar>
              <w:left w:w="98" w:type="dxa"/>
            </w:tcMar>
          </w:tcPr>
          <w:p>
            <w:pPr>
              <w:tabs>
                <w:tab w:val="left" w:pos="414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ТЕКУЋИ РАЧУН И НАЗИВ БАНКЕ:</w:t>
            </w:r>
          </w:p>
        </w:tc>
        <w:tc>
          <w:tcPr>
            <w:tcW w:w="6070" w:type="dxa"/>
            <w:shd w:val="clear" w:color="auto" w:fill="auto"/>
            <w:tcMar>
              <w:left w:w="98" w:type="dxa"/>
            </w:tcMar>
          </w:tcPr>
          <w:p>
            <w:pPr>
              <w:tabs>
                <w:tab w:val="left" w:pos="414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c>
          <w:tcPr>
            <w:tcW w:w="4810" w:type="dxa"/>
            <w:shd w:val="clear" w:color="auto" w:fill="auto"/>
            <w:tcMar>
              <w:left w:w="98" w:type="dxa"/>
            </w:tcMar>
          </w:tcPr>
          <w:p>
            <w:pPr>
              <w:tabs>
                <w:tab w:val="left" w:pos="414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КОНТАКТ ОСОБА:</w:t>
            </w:r>
          </w:p>
          <w:p>
            <w:pPr>
              <w:tabs>
                <w:tab w:val="left" w:pos="414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име и презиме, телефон, имејл адреса</w:t>
            </w:r>
          </w:p>
        </w:tc>
        <w:tc>
          <w:tcPr>
            <w:tcW w:w="6070" w:type="dxa"/>
            <w:shd w:val="clear" w:color="auto" w:fill="auto"/>
            <w:tcMar>
              <w:left w:w="98" w:type="dxa"/>
            </w:tcMar>
          </w:tcPr>
          <w:p>
            <w:pPr>
              <w:tabs>
                <w:tab w:val="left" w:pos="414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p>
      <w:pPr>
        <w:spacing w:before="120" w:after="120" w:line="240" w:lineRule="auto"/>
        <w:ind w:left="283" w:hanging="482"/>
        <w:jc w:val="center"/>
        <w:rPr>
          <w:rFonts w:hint="default" w:ascii="Arial" w:hAnsi="Arial" w:cs="Arial"/>
          <w:u w:val="single"/>
        </w:rPr>
      </w:pPr>
    </w:p>
    <w:tbl>
      <w:tblPr>
        <w:tblStyle w:val="3"/>
        <w:tblW w:w="10950" w:type="dxa"/>
        <w:tblInd w:w="-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845"/>
        <w:gridCol w:w="1611"/>
        <w:gridCol w:w="1245"/>
        <w:gridCol w:w="1260"/>
        <w:gridCol w:w="1980"/>
        <w:gridCol w:w="21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7"/>
              <w:spacing w:after="200" w:line="276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/>
              </w:rPr>
              <w:t>Р. бр.</w:t>
            </w:r>
          </w:p>
        </w:tc>
        <w:tc>
          <w:tcPr>
            <w:tcW w:w="34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7"/>
              <w:spacing w:after="200" w:line="276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</w:rPr>
              <w:t>Врста црева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7"/>
              <w:spacing w:after="200" w:line="276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</w:rPr>
              <w:t>Дужина црева                         у метрима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7"/>
              <w:spacing w:after="200" w:line="276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000000"/>
              </w:rPr>
              <w:t>Јединица                         мере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7"/>
              <w:spacing w:after="200" w:line="276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/>
              </w:rPr>
              <w:t>Јед. цена дела/материјала без ПДВ-а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pStyle w:val="7"/>
              <w:spacing w:after="200" w:line="276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/>
              </w:rPr>
              <w:t xml:space="preserve">Јед. цена дела/материјала </w:t>
            </w:r>
            <w:r>
              <w:rPr>
                <w:rFonts w:hint="default" w:ascii="Arial" w:hAnsi="Arial" w:cs="Arial"/>
                <w:b/>
                <w:lang w:val="sr-Cyrl-RS"/>
              </w:rPr>
              <w:t xml:space="preserve">са </w:t>
            </w:r>
            <w:r>
              <w:rPr>
                <w:rFonts w:hint="default" w:ascii="Arial" w:hAnsi="Arial" w:cs="Arial"/>
                <w:b/>
              </w:rPr>
              <w:t>ПДВ-</w:t>
            </w:r>
            <w:r>
              <w:rPr>
                <w:rFonts w:hint="default" w:ascii="Arial" w:hAnsi="Arial" w:cs="Arial"/>
                <w:b/>
                <w:lang w:val="sr-Cyrl-RS"/>
              </w:rPr>
              <w:t>ом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V1NP6AA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0,6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V1NP6AA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1,0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V1NP6AA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1,5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V1NP6AA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2,0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V1NP6AA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2,5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V1NP6AA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3,0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V1NP6AA1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0,6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V1NP6AA1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1,0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V1NP6AA1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1,5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10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V1NP6AA1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2,0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11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V1NP6AA1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2,5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12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V1NP6AA1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3,0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13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V1NP6AA2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0,6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14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V1NP6AA2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1,0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15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V1NP6AA2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1,5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16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V1NP6AA2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2,0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17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V1NP6AA2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2,5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18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V1NP6AA2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3,0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19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V1NP8AA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0,6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20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V1NP8AA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1,0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21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V1NP8AA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1,5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22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V1NP8AA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2,0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23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V1NP8AA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2,5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24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V1NP8AA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3,0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25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V1NP8AA1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0,6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26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V1NP8AA1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1,0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27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V1NP8AA1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1,5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28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V1NP8AA1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2,0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29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V1NP8AA1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2,5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30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V1NP8AA1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3,0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31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V1NP8AA2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0,6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32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V1NP8AA2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1,0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33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V1NP8AA2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1,5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34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V1NP8AA2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2,0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35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V1NP8AA2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2,5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36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V1NP8AA2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3,0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37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V1NP10AA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0,6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38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V1NP10AA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1,0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39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V1NP10AA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1,5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40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V1NP10AA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2,0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41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V1NP10AA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2,5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42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V1NP10AA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3,0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43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V1NP10AA1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0,6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44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V1NP10AA1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1,0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45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V1NP10AA1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1,5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46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V1NP10AA1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2,0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47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V1NP10AA1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2,5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48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V1NP10AA1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3,0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49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V1NP10AA2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0,6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50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V1NP10AA2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1,0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51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V1NP10AA2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1,5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52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V1NP10AA2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2,0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53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V1NP10AA2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2,5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54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V1NP10AA2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3,0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55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V1NP13AA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0,6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56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V1NP13AA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1,0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57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V1NP13AA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1,5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58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V1NP13AA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2,0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59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V1NP13AA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2,5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60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V1NP13AA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3,0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61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V1NP13AA1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0,6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62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V1NP13AA1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1,0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63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V1NP13AA1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1,5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64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V1NP13AA1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2,0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65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V1NP13AA1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2,5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66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V1NP13AA1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3,0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67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V1NP13AA2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0,6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68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V1NP13AA2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1,0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69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V1NP13AA2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1,5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70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V1NP13AA2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2,0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71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V1NP13AA2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2,5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72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V1NP13AA2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3,0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73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V1NP16AA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0,6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74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V1NP16AA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1,0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75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V1NP16AA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1,5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76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V1NP16AA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2,0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77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V1NP16AA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2,5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78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V1NP16AA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3,0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79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V1NP16AA1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0,6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80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V1NP16AA1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1,0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81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V1NP16AA1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1,5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82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V1NP16AA1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2,0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83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V1NP16AA1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2,5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84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V1NP16AA1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3,0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85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V1NP16AA2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0,6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86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V1NP16AA2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1,0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87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V1NP16AA2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1,5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88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V1NP16AA2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2,0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89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V1NP16AA2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2,5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90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V1NP16AA2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3,0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91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V2NP6AA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0,6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92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V2NP6AA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1,0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93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V2NP6AA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1,5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94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V2NP6AA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2,0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95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V2NP6AA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2,5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96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V2NP6AA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3,0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97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V2NP6AA1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0,6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98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V2NP6AA1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1,0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99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V2NP6AA1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1,5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100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V2NP6AA1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2,0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101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V2NP6AA1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2,5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102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V2NP6AA1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3,0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103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V2NP6AA1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104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V2NP6AA1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105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V2NP6AA2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0,6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106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V2NP6AA2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1,0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107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V2NP6AA2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1,5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108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V2NP6AA2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2,0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109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V2NP6AA2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2,5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110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V2NP6AA2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3,0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111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V2NP6AA2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112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V2NP6AA2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113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V1NP8AA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0,6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114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V2NP8AA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1,0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115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V2NP8AA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1,5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116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V2NP8AA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2,0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117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V2NP8AA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2,5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118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V2NP8AA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3,0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119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V2NP8AA1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0,6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120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V1NP8AA1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1,0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121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V2NP8AA1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1,5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122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V2NP8AA1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2,0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123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V2NP8AA1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2,5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124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V2NP8AA1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3,0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125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V2NP8AA2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0,6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126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V2NP8AA2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1,0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127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V2NP8AA2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1,5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128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V2NP8AA2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2,0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129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V2NP8AA2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2,5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130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V2NP8AA2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3,0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131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V2NP10AA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0,6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132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V2NP10AA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1,0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133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V2NP10AA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1,5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134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V2NP10AA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2,0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135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V2NP10AA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2,5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136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V2NP10AA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3,0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137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V2NP10AA1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0,6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138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V2NP10AA1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1,0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139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V2NP10AA1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1,5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140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V2NP10AA1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2,0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141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V2NP10AA1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2,5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142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V2NP10AA1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3,0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143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V2NP10AA2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0,6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144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V2NP10AA2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1,0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145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V2NP10AA2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1,5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146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V2NP10AA2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2,0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147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V2NP10AA2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2,5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148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V2NP10AA2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3,0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149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V2NP13AA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0,6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150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V1NP13AA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1,0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151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V2NP13AA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1,5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152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V2NP13AA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2,0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153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V2NP13AA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2,5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154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V2NP13AA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3,0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155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V2NP13AA1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0,6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156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V2NP13AA1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1,0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157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V2NP13AA1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1,5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158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V2NP13AA1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2,0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159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V2NP13AA1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2,5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160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V2NP13AA1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3,0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161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V2NP13AA1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162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V2NP13AA1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163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V2NP13AA2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0,6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164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V2NP13AA2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1,0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165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V2NP13AA2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1,5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166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V2NP13AA2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2,0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167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V2NP13AA2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2,5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168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V2NP13AA2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3,0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169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V2NP13AA2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170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V2NP13AA2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171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V2NP16AA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0,6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172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V2NP16AA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1,0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173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V2NP16AA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1,5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174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V2NP16AA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2,0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175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V2NP16AA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2,5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176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V2NP16AA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3,0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177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V2NP16AA1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0,6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178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V2NP16AA1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1,0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179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V2NP16AA1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1,5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180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V2NP16AA1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2,0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181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V2NP16AA1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2,5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182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V2NP16AA1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3,0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183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V2NP16AA1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184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V2NP16AA1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185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V2NP16AA2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0,6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186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V2NP16AA2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1,0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187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V2NP16AA2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1,5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188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V2NP16AA2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2,0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189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V2NP16AA2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2,5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190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V2NP16AA2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3,0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191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V2NP16AA2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192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V2NP16AA2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193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V2NP20AA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0,6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194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V2NP20AA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1,0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195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V2NP20AA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1,5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196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V2NP20AA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2,0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197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V2NP20AA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2,5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198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V2NP20AA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3,0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199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V2NP20AA1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0,6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200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V2NP20AA1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1,0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201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V2NP20AA1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1,5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202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V2NP20AA1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2,0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203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V2NP20AA1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2,5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204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V2NP20AA1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3,0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205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V2NP20AA2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0,6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206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V2NP20AA2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1,0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207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V2NP20AA2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1,5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208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V2NP20AA2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2,0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209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V2NP20AA2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2,5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210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V2NP20AA2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3,0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211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V2NP25AA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0,6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212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V2NP25AA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1,0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213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V2NP25AA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1,5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214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V2NP25AA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2,0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215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V2NP25AA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2,5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216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V2NP25AA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3,0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217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V2NP25AA1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0,6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218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V2NP25AA1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1,0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219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V2NP25AA1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1,5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220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V2NP25AA1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2,0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221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V2NP25AA1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2,5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222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V2NP25AA1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3,0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223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V2NP25AA2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0,6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224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V2NP25AA2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1,0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225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V2NP25AA2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1,5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226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V2NP25AA2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2,0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227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V2NP25AA2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2,5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228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Хидраулично флексибилно црево са прикључцима стегнутим на машинама и спремним за уградњу на возилима, радним машинама и њиховој прикључној опреми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V2NP25AA2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3,0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229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 xml:space="preserve">Флексибилно црево за гориво са прикључцима спремним за уградњу на возилима и радним машинама 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GČNP4 oko-oko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0,6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230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 xml:space="preserve">Флексибилно црево за гориво са прикључцима спремним за уградњу на возилима и радним машинама 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GČNP4 око-холендер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0,6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231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 xml:space="preserve">Флексибилно црево за гориво са прикључцима спремним за уградњу на возилима и радним машинама 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GČNP4 oko-oko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0,8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232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 xml:space="preserve">Флексибилно црево за гориво са прикључцима спремним за уградњу на возилима и радним машинама 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GČNP4 око-холендер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0,8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233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 xml:space="preserve">Флексибилно црево за гориво са прикључцима спремним за уградњу на возилима и радним машинама 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GČNP4 oko-oko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1,0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234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 xml:space="preserve">Флексибилно црево за гориво са прикључцима спремним за уградњу на возилима и радним машинама 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GČNP4 око-холендер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1,0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235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 xml:space="preserve">Флексибилно црево за гориво са прикључцима спремним за уградњу на возилима и радним машинама 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GČNP4 oko-oko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1,2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236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 xml:space="preserve">Флексибилно црево за гориво са прикључцима спремним за уградњу на возилима и радним машинама 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GČNP4 око-холендер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1,2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237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 xml:space="preserve">Флексибилно црево за гориво са прикључцима спремним за уградњу на возилима и радним машинама 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GČNP4 oko-oko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1,5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238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 xml:space="preserve">Флексибилно црево за гориво са прикључцима спремним за уградњу на возилима и радним машинама 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GČNP4 око-холендер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1,5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239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 xml:space="preserve">Флексибилно црево за гориво са прикључцима спремним за уградњу на возилима и радним машинама 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GČNP6 oko-oko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0,6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240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 xml:space="preserve">Флексибилно црево за гориво са прикључцима спремним за уградњу на возилима и радним машинама 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GČNP6 око-холендер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0,6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241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 xml:space="preserve">Флексибилно црево за гориво са прикључцима спремним за уградњу на возилима и радним машинама 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GČNP6 oko-oko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0,8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242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 xml:space="preserve">Флексибилно црево за гориво са прикључцима спремним за уградњу на возилима и радним машинама 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GČNP6 око-холендер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0,8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243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 xml:space="preserve">Флексибилно црево за гориво са прикључцима спремним за уградњу на возилима и радним машинама 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GČNP6 oko-oko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1,0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244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 xml:space="preserve">Флексибилно црево за гориво са прикључцима спремним за уградњу на возилима и радним машинама 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GČNP6 око-холендер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1,0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245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 xml:space="preserve">Флексибилно црево за гориво са прикључцима спремним за уградњу на возилима и радним машинама 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GČNP6 oko-oko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1,2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246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 xml:space="preserve">Флексибилно црево за гориво са прикључцима спремним за уградњу на возилима и радним машинама 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GČNP6 око-холендер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1,2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247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 xml:space="preserve">Флексибилно црево за гориво са прикључцима спремним за уградњу на возилима и радним машинама 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GČNP6 oko-oko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1,5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248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 xml:space="preserve">Флексибилно црево за гориво са прикључцима спремним за уградњу на возилима и радним машинама 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GČNP6 око-холендер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1,5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249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 xml:space="preserve">Флексибилно црево за гориво са прикључцима спремним за уградњу на возилима и радним машинама 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GČNP8 oko-oko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0,6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sr-Cyrl-RS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250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 xml:space="preserve">Флексибилно црево за гориво са прикључцима спремним за уградњу на возилима и радним машинама 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GČNP8 oko-oko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sr-Latn-RS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Latn-RS"/>
              </w:rPr>
              <w:t>L=3 m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sr-Latn-RS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Calibri" w:cs="Arial"/>
                <w:sz w:val="22"/>
                <w:szCs w:val="22"/>
                <w:lang w:val="sr-Cyrl-RS" w:eastAsia="zh-CN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251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 xml:space="preserve">Флексибилно црево за гориво са прикључцима спремним за уградњу на возилима и радним машинама 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GČNP8 oko-oko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Latn-RS"/>
              </w:rPr>
              <w:t>L=3,5 m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Calibri" w:cs="Arial"/>
                <w:sz w:val="22"/>
                <w:szCs w:val="22"/>
                <w:lang w:val="sr-Latn-BA" w:eastAsia="zh-CN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252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 xml:space="preserve">Флексибилно црево за гориво са прикључцима спремним за уградњу на возилима и радним машинама 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GČNP8 око-холендер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0,6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Calibri" w:cs="Arial"/>
                <w:sz w:val="22"/>
                <w:szCs w:val="22"/>
                <w:lang w:val="sr-Cyrl-RS" w:eastAsia="zh-CN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253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 xml:space="preserve">Флексибилно црево за гориво са прикључцима спремним за уградњу на возилима и радним машинама 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GČNP8 око-холендер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Latn-RS"/>
              </w:rPr>
              <w:t>L=3 m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Calibri" w:cs="Arial"/>
                <w:sz w:val="22"/>
                <w:szCs w:val="22"/>
                <w:lang w:val="sr-Cyrl-RS" w:eastAsia="zh-CN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254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 xml:space="preserve">Флексибилно црево за гориво са прикључцима спремним за уградњу на возилима и радним машинама 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GČNP8 око-холендер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Latn-RS"/>
              </w:rPr>
              <w:t>L=3,5 m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Calibri" w:cs="Arial"/>
                <w:sz w:val="22"/>
                <w:szCs w:val="22"/>
                <w:lang w:val="sr-Latn-BA" w:eastAsia="zh-CN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255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 xml:space="preserve">Флексибилно црево за гориво са прикључцима спремним за уградњу на возилима и радним машинама 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GČNP8 oko-oko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0,8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Calibri" w:cs="Arial"/>
                <w:sz w:val="22"/>
                <w:szCs w:val="22"/>
                <w:lang w:val="sr-Latn-BA" w:eastAsia="zh-CN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256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 xml:space="preserve">Флексибилно црево за гориво са прикључцима спремним за уградњу на возилима и радним машинама 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GČNP8 око-холендер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0,8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Calibri" w:cs="Arial"/>
                <w:sz w:val="22"/>
                <w:szCs w:val="22"/>
                <w:lang w:val="sr-Latn-BA" w:eastAsia="zh-CN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257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 xml:space="preserve">Флексибилно црево за гориво са прикључцима спремним за уградњу на возилима и радним машинама 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GČNP8 oko-oko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1,0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Calibri" w:cs="Arial"/>
                <w:sz w:val="22"/>
                <w:szCs w:val="22"/>
                <w:lang w:val="sr-Latn-BA" w:eastAsia="zh-CN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258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 xml:space="preserve">Флексибилно црево за гориво са прикључцима спремним за уградњу на возилима и радним машинама 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GČNP8 око-холендер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1,0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Calibri" w:cs="Arial"/>
                <w:sz w:val="22"/>
                <w:szCs w:val="22"/>
                <w:lang w:val="sr-Latn-BA" w:eastAsia="zh-CN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259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 xml:space="preserve">Флексибилно црево за гориво са прикључцима спремним за уградњу на возилима и радним машинама 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GČNP8 oko-oko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1,2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Calibri" w:cs="Arial"/>
                <w:sz w:val="22"/>
                <w:szCs w:val="22"/>
                <w:lang w:val="sr-Latn-BA" w:eastAsia="zh-CN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260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 xml:space="preserve">Флексибилно црево за гориво са прикључцима спремним за уградњу на возилима и радним машинама 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GČNP8 око-холендер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1,2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Calibri" w:cs="Arial"/>
                <w:sz w:val="22"/>
                <w:szCs w:val="22"/>
                <w:lang w:val="sr-Latn-BA" w:eastAsia="zh-CN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261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 xml:space="preserve">Флексибилно црево за гориво са прикључцима спремним за уградњу на возилима и радним машинама 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GČNP8 oko-oko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1,5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Calibri" w:cs="Arial"/>
                <w:sz w:val="22"/>
                <w:szCs w:val="22"/>
                <w:lang w:val="sr-Latn-BA" w:eastAsia="zh-CN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262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 xml:space="preserve">Флексибилно црево за гориво са прикључцима спремним за уградњу на возилима и радним машинама 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GČNP8 око-холендер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1,5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Calibri" w:cs="Arial"/>
                <w:sz w:val="22"/>
                <w:szCs w:val="22"/>
                <w:lang w:val="sr-Latn-BA" w:eastAsia="zh-CN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263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 xml:space="preserve">Флексибилно црево за гориво са прикључцима спремним за уградњу на возилима и радним машинама 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GČNP10 oko-oko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0,6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Calibri" w:cs="Arial"/>
                <w:sz w:val="22"/>
                <w:szCs w:val="22"/>
                <w:lang w:val="sr-Latn-BA" w:eastAsia="zh-CN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264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 xml:space="preserve">Флексибилно црево за гориво са прикључцима спремним за уградњу на возилима и радним машинама 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GČNP10 око-холендер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0,6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Calibri" w:cs="Arial"/>
                <w:sz w:val="22"/>
                <w:szCs w:val="22"/>
                <w:lang w:val="sr-Latn-BA" w:eastAsia="zh-CN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265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 xml:space="preserve">Флексибилно црево за гориво са прикључцима спремним за уградњу на возилима и радним машинама 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GČNP10 oko-oko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0,8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Calibri" w:cs="Arial"/>
                <w:sz w:val="22"/>
                <w:szCs w:val="22"/>
                <w:lang w:val="sr-Latn-BA" w:eastAsia="zh-CN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266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 xml:space="preserve">Флексибилно црево за гориво са прикључцима спремним за уградњу на возилима и радним машинама 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GČNP10 око-холендер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0,8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Calibri" w:cs="Arial"/>
                <w:sz w:val="22"/>
                <w:szCs w:val="22"/>
                <w:lang w:val="sr-Latn-BA" w:eastAsia="zh-CN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267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 xml:space="preserve">Флексибилно црево за гориво са прикључцима спремним за уградњу на возилима и радним машинама 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GČNP10 oko-oko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1,0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Calibri" w:cs="Arial"/>
                <w:sz w:val="22"/>
                <w:szCs w:val="22"/>
                <w:lang w:val="sr-Latn-BA" w:eastAsia="zh-CN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268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 xml:space="preserve">Флексибилно црево за гориво са прикључцима спремним за уградњу на возилима и радним машинама 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GČNP10 око-холендер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1,0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Calibri" w:cs="Arial"/>
                <w:sz w:val="22"/>
                <w:szCs w:val="22"/>
                <w:lang w:val="sr-Latn-BA" w:eastAsia="zh-CN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269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 xml:space="preserve">Флексибилно црево за гориво са прикључцима спремним за уградњу на возилима и радним машинама 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GČNP10 oko-oko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1,2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Calibri" w:cs="Arial"/>
                <w:sz w:val="22"/>
                <w:szCs w:val="22"/>
                <w:lang w:val="sr-Latn-BA" w:eastAsia="zh-CN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270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 xml:space="preserve">Флексибилно црево за гориво са прикључцима спремним за уградњу на возилима и радним машинама 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GČNP10 око-холендер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1,2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Calibri" w:cs="Arial"/>
                <w:sz w:val="22"/>
                <w:szCs w:val="22"/>
                <w:lang w:val="sr-Latn-BA" w:eastAsia="zh-CN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271</w:t>
            </w:r>
          </w:p>
        </w:tc>
        <w:tc>
          <w:tcPr>
            <w:tcW w:w="184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 xml:space="preserve">Флексибилно црево за гориво са прикључцима спремним за уградњу на возилима и радним машинама </w:t>
            </w:r>
          </w:p>
        </w:tc>
        <w:tc>
          <w:tcPr>
            <w:tcW w:w="161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GČNP10 oko-oko</w:t>
            </w:r>
          </w:p>
        </w:tc>
        <w:tc>
          <w:tcPr>
            <w:tcW w:w="124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1,5</w:t>
            </w:r>
          </w:p>
        </w:tc>
        <w:tc>
          <w:tcPr>
            <w:tcW w:w="126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Calibri" w:cs="Arial"/>
                <w:sz w:val="22"/>
                <w:szCs w:val="22"/>
                <w:lang w:val="sr-Latn-BA" w:eastAsia="zh-CN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272</w:t>
            </w:r>
          </w:p>
        </w:tc>
        <w:tc>
          <w:tcPr>
            <w:tcW w:w="184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 xml:space="preserve">Флексибилно црево за гориво са прикључцима спремним за уградњу на возилима и радним машинама </w:t>
            </w:r>
          </w:p>
        </w:tc>
        <w:tc>
          <w:tcPr>
            <w:tcW w:w="161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GČNP10 око-холендер</w:t>
            </w:r>
          </w:p>
        </w:tc>
        <w:tc>
          <w:tcPr>
            <w:tcW w:w="124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1,5</w:t>
            </w:r>
          </w:p>
        </w:tc>
        <w:tc>
          <w:tcPr>
            <w:tcW w:w="126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Calibri" w:cs="Arial"/>
                <w:sz w:val="22"/>
                <w:szCs w:val="22"/>
                <w:lang w:val="sr-Latn-BA" w:eastAsia="zh-CN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273</w:t>
            </w:r>
          </w:p>
        </w:tc>
        <w:tc>
          <w:tcPr>
            <w:tcW w:w="184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 xml:space="preserve">Флексибилно црево за гориво са прикључцима спремним за уградњу на возилима и радним машинама </w:t>
            </w:r>
          </w:p>
        </w:tc>
        <w:tc>
          <w:tcPr>
            <w:tcW w:w="161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GČNP13 oko-oko</w:t>
            </w:r>
          </w:p>
        </w:tc>
        <w:tc>
          <w:tcPr>
            <w:tcW w:w="124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0,6</w:t>
            </w:r>
          </w:p>
        </w:tc>
        <w:tc>
          <w:tcPr>
            <w:tcW w:w="126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Calibri" w:cs="Arial"/>
                <w:sz w:val="22"/>
                <w:szCs w:val="22"/>
                <w:lang w:val="sr-Latn-BA" w:eastAsia="zh-CN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274</w:t>
            </w:r>
          </w:p>
        </w:tc>
        <w:tc>
          <w:tcPr>
            <w:tcW w:w="184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 xml:space="preserve">Флексибилно црево за гориво са прикључцима спремним за уградњу на возилима и радним машинама </w:t>
            </w:r>
          </w:p>
        </w:tc>
        <w:tc>
          <w:tcPr>
            <w:tcW w:w="161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GČNP13 око-холендер</w:t>
            </w:r>
          </w:p>
        </w:tc>
        <w:tc>
          <w:tcPr>
            <w:tcW w:w="124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0,6</w:t>
            </w:r>
          </w:p>
        </w:tc>
        <w:tc>
          <w:tcPr>
            <w:tcW w:w="126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Calibri" w:cs="Arial"/>
                <w:sz w:val="22"/>
                <w:szCs w:val="22"/>
                <w:lang w:val="sr-Latn-BA" w:eastAsia="zh-CN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275</w:t>
            </w:r>
          </w:p>
        </w:tc>
        <w:tc>
          <w:tcPr>
            <w:tcW w:w="184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 xml:space="preserve">Флексибилно црево за гориво са прикључцима спремним за уградњу на возилима и радним машинама </w:t>
            </w:r>
          </w:p>
        </w:tc>
        <w:tc>
          <w:tcPr>
            <w:tcW w:w="161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GČNP13 oko-oko</w:t>
            </w:r>
          </w:p>
        </w:tc>
        <w:tc>
          <w:tcPr>
            <w:tcW w:w="124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0,8</w:t>
            </w:r>
          </w:p>
        </w:tc>
        <w:tc>
          <w:tcPr>
            <w:tcW w:w="126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Calibri" w:cs="Arial"/>
                <w:sz w:val="22"/>
                <w:szCs w:val="22"/>
                <w:lang w:val="sr-Latn-BA" w:eastAsia="zh-CN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276</w:t>
            </w:r>
          </w:p>
        </w:tc>
        <w:tc>
          <w:tcPr>
            <w:tcW w:w="184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 xml:space="preserve">Флексибилно црево за гориво са прикључцима спремним за уградњу на возилима и радним машинама </w:t>
            </w:r>
          </w:p>
        </w:tc>
        <w:tc>
          <w:tcPr>
            <w:tcW w:w="161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GČNP13 око-холендер</w:t>
            </w:r>
          </w:p>
        </w:tc>
        <w:tc>
          <w:tcPr>
            <w:tcW w:w="124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0,8</w:t>
            </w:r>
          </w:p>
        </w:tc>
        <w:tc>
          <w:tcPr>
            <w:tcW w:w="126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Calibri" w:cs="Arial"/>
                <w:sz w:val="22"/>
                <w:szCs w:val="22"/>
                <w:lang w:val="sr-Latn-BA" w:eastAsia="zh-CN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277</w:t>
            </w:r>
          </w:p>
        </w:tc>
        <w:tc>
          <w:tcPr>
            <w:tcW w:w="184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 xml:space="preserve">Флексибилно црево за гориво са прикључцима спремним за уградњу на возилима и радним машинама </w:t>
            </w:r>
          </w:p>
        </w:tc>
        <w:tc>
          <w:tcPr>
            <w:tcW w:w="161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GČNP13 oko-oko</w:t>
            </w:r>
          </w:p>
        </w:tc>
        <w:tc>
          <w:tcPr>
            <w:tcW w:w="124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1,0</w:t>
            </w:r>
          </w:p>
        </w:tc>
        <w:tc>
          <w:tcPr>
            <w:tcW w:w="126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Calibri" w:cs="Arial"/>
                <w:sz w:val="22"/>
                <w:szCs w:val="22"/>
                <w:lang w:val="sr-Latn-BA" w:eastAsia="zh-CN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RS"/>
              </w:rPr>
              <w:t>278</w:t>
            </w:r>
          </w:p>
        </w:tc>
        <w:tc>
          <w:tcPr>
            <w:tcW w:w="184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 xml:space="preserve">Флексибилно црево за гориво са прикључцима спремним за уградњу на возилима и радним машинама </w:t>
            </w:r>
          </w:p>
        </w:tc>
        <w:tc>
          <w:tcPr>
            <w:tcW w:w="161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GČNP13 око-холендер</w:t>
            </w:r>
          </w:p>
        </w:tc>
        <w:tc>
          <w:tcPr>
            <w:tcW w:w="124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1,0</w:t>
            </w:r>
          </w:p>
        </w:tc>
        <w:tc>
          <w:tcPr>
            <w:tcW w:w="126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lang w:val="sr-Latn-RS"/>
              </w:rPr>
            </w:pPr>
            <w:r>
              <w:rPr>
                <w:rFonts w:hint="default" w:ascii="Arial" w:hAnsi="Arial" w:cs="Arial"/>
                <w:lang w:val="sr-Latn-RS"/>
              </w:rPr>
              <w:t>279</w:t>
            </w:r>
          </w:p>
        </w:tc>
        <w:tc>
          <w:tcPr>
            <w:tcW w:w="184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 xml:space="preserve">Флексибилно црево за гориво са прикључцима спремним за уградњу на возилима и радним машинама </w:t>
            </w:r>
          </w:p>
        </w:tc>
        <w:tc>
          <w:tcPr>
            <w:tcW w:w="161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GČNP13 oko-oko</w:t>
            </w:r>
          </w:p>
        </w:tc>
        <w:tc>
          <w:tcPr>
            <w:tcW w:w="124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1,2</w:t>
            </w:r>
          </w:p>
        </w:tc>
        <w:tc>
          <w:tcPr>
            <w:tcW w:w="126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lang w:val="sr-Latn-RS"/>
              </w:rPr>
            </w:pPr>
            <w:r>
              <w:rPr>
                <w:rFonts w:hint="default" w:ascii="Arial" w:hAnsi="Arial" w:cs="Arial"/>
                <w:lang w:val="sr-Latn-RS"/>
              </w:rPr>
              <w:t>280</w:t>
            </w:r>
          </w:p>
        </w:tc>
        <w:tc>
          <w:tcPr>
            <w:tcW w:w="184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 xml:space="preserve">Флексибилно црево за гориво са прикључцима спремним за уградњу на возилима и радним машинама </w:t>
            </w:r>
          </w:p>
        </w:tc>
        <w:tc>
          <w:tcPr>
            <w:tcW w:w="161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GČNP13 око-холендер</w:t>
            </w:r>
          </w:p>
        </w:tc>
        <w:tc>
          <w:tcPr>
            <w:tcW w:w="124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1,2</w:t>
            </w:r>
          </w:p>
        </w:tc>
        <w:tc>
          <w:tcPr>
            <w:tcW w:w="126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lang w:val="sr-Latn-RS"/>
              </w:rPr>
            </w:pPr>
            <w:r>
              <w:rPr>
                <w:rFonts w:hint="default" w:ascii="Arial" w:hAnsi="Arial" w:cs="Arial"/>
                <w:lang w:val="sr-Latn-RS"/>
              </w:rPr>
              <w:t>281</w:t>
            </w:r>
          </w:p>
        </w:tc>
        <w:tc>
          <w:tcPr>
            <w:tcW w:w="184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 xml:space="preserve">Флексибилно црево за гориво са прикључцима спремним за уградњу на возилима и радним машинама </w:t>
            </w:r>
          </w:p>
        </w:tc>
        <w:tc>
          <w:tcPr>
            <w:tcW w:w="161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GČNP13 oko-oko</w:t>
            </w:r>
          </w:p>
        </w:tc>
        <w:tc>
          <w:tcPr>
            <w:tcW w:w="124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1,5</w:t>
            </w:r>
          </w:p>
        </w:tc>
        <w:tc>
          <w:tcPr>
            <w:tcW w:w="126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lang w:val="sr-Latn-RS"/>
              </w:rPr>
            </w:pPr>
            <w:r>
              <w:rPr>
                <w:rFonts w:hint="default" w:ascii="Arial" w:hAnsi="Arial" w:cs="Arial"/>
                <w:lang w:val="sr-Latn-RS"/>
              </w:rPr>
              <w:t>282</w:t>
            </w:r>
          </w:p>
        </w:tc>
        <w:tc>
          <w:tcPr>
            <w:tcW w:w="184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 xml:space="preserve">Флексибилно црево за гориво са прикључцима спремним за уградњу на возилима и радним машинама </w:t>
            </w:r>
          </w:p>
        </w:tc>
        <w:tc>
          <w:tcPr>
            <w:tcW w:w="161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GČNP13 око-холендер</w:t>
            </w:r>
          </w:p>
        </w:tc>
        <w:tc>
          <w:tcPr>
            <w:tcW w:w="124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1,5</w:t>
            </w:r>
          </w:p>
        </w:tc>
        <w:tc>
          <w:tcPr>
            <w:tcW w:w="126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lang w:val="sr-Latn-RS"/>
              </w:rPr>
            </w:pPr>
            <w:r>
              <w:rPr>
                <w:rFonts w:hint="default" w:ascii="Arial" w:hAnsi="Arial" w:cs="Arial"/>
                <w:lang w:val="sr-Latn-RS"/>
              </w:rPr>
              <w:t>283</w:t>
            </w:r>
          </w:p>
        </w:tc>
        <w:tc>
          <w:tcPr>
            <w:tcW w:w="184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lang w:val="sr-Cyrl-CS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CS"/>
              </w:rPr>
              <w:t>Црево за пумпање гума Ø 5</w:t>
            </w:r>
            <w:r>
              <w:rPr>
                <w:rFonts w:hint="default" w:ascii="Arial" w:hAnsi="Arial" w:eastAsia="Times New Roman" w:cs="Arial"/>
                <w:color w:val="000000"/>
                <w:lang w:val="sr-Latn-RS"/>
              </w:rPr>
              <w:t xml:space="preserve">mm </w:t>
            </w:r>
            <w:r>
              <w:rPr>
                <w:rFonts w:hint="default" w:ascii="Arial" w:hAnsi="Arial" w:eastAsia="Times New Roman" w:cs="Arial"/>
                <w:color w:val="000000"/>
                <w:lang w:val="sr-Cyrl-CS"/>
              </w:rPr>
              <w:t>импрегнисано са металним прикључцима на навој са обе стране црева који се монтирају на регулатор притиска</w:t>
            </w:r>
            <w:r>
              <w:rPr>
                <w:rFonts w:hint="default" w:ascii="Arial" w:hAnsi="Arial" w:eastAsia="Times New Roman" w:cs="Arial"/>
                <w:color w:val="000000"/>
                <w:lang w:val="sr-Latn-RS"/>
              </w:rPr>
              <w:t xml:space="preserve"> </w:t>
            </w:r>
          </w:p>
        </w:tc>
        <w:tc>
          <w:tcPr>
            <w:tcW w:w="161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124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sr-Latn-RS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Latn-RS"/>
              </w:rPr>
              <w:t>L=10</w:t>
            </w:r>
          </w:p>
        </w:tc>
        <w:tc>
          <w:tcPr>
            <w:tcW w:w="126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lang w:val="sr-Latn-RS"/>
              </w:rPr>
            </w:pPr>
            <w:r>
              <w:rPr>
                <w:rFonts w:hint="default" w:ascii="Arial" w:hAnsi="Arial" w:cs="Arial"/>
                <w:lang w:val="sr-Latn-RS"/>
              </w:rPr>
              <w:t>284</w:t>
            </w:r>
          </w:p>
        </w:tc>
        <w:tc>
          <w:tcPr>
            <w:tcW w:w="184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sz w:val="22"/>
                <w:szCs w:val="22"/>
                <w:lang w:val="sr-Cyrl-CS" w:eastAsia="zh-CN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Cyrl-CS"/>
              </w:rPr>
              <w:t>Црево за пумпање гума Ø 5</w:t>
            </w:r>
            <w:r>
              <w:rPr>
                <w:rFonts w:hint="default" w:ascii="Arial" w:hAnsi="Arial" w:eastAsia="Times New Roman" w:cs="Arial"/>
                <w:color w:val="000000"/>
                <w:lang w:val="sr-Latn-RS"/>
              </w:rPr>
              <w:t xml:space="preserve">mm </w:t>
            </w:r>
            <w:r>
              <w:rPr>
                <w:rFonts w:hint="default" w:ascii="Arial" w:hAnsi="Arial" w:eastAsia="Times New Roman" w:cs="Arial"/>
                <w:color w:val="000000"/>
                <w:lang w:val="sr-Cyrl-CS"/>
              </w:rPr>
              <w:t>импрегнисано са металним прикључцима на навој са обе стране црева који се монтирају на регулатор притиска</w:t>
            </w:r>
            <w:r>
              <w:rPr>
                <w:rFonts w:hint="default" w:ascii="Arial" w:hAnsi="Arial" w:eastAsia="Times New Roman" w:cs="Arial"/>
                <w:color w:val="000000"/>
                <w:lang w:val="sr-Latn-RS"/>
              </w:rPr>
              <w:t xml:space="preserve"> </w:t>
            </w:r>
          </w:p>
        </w:tc>
        <w:tc>
          <w:tcPr>
            <w:tcW w:w="161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rPr>
                <w:rFonts w:hint="default" w:ascii="Arial" w:hAnsi="Arial" w:eastAsia="Times New Roman" w:cs="Arial"/>
                <w:color w:val="00000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4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2"/>
                <w:szCs w:val="22"/>
                <w:lang w:val="sr-Latn-RS" w:eastAsia="zh-CN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sr-Latn-RS"/>
              </w:rPr>
              <w:t>L=15</w:t>
            </w:r>
          </w:p>
        </w:tc>
        <w:tc>
          <w:tcPr>
            <w:tcW w:w="126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/>
              </w:rPr>
              <w:t>комад</w:t>
            </w:r>
          </w:p>
        </w:tc>
        <w:tc>
          <w:tcPr>
            <w:tcW w:w="198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60" w:type="dxa"/>
          <w:trHeight w:val="300" w:hRule="atLeast"/>
        </w:trPr>
        <w:tc>
          <w:tcPr>
            <w:tcW w:w="68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before="120" w:after="120" w:line="240" w:lineRule="auto"/>
              <w:jc w:val="righ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УКУПНО динара без ПДВ: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60" w:type="dxa"/>
          <w:trHeight w:val="300" w:hRule="atLeast"/>
        </w:trPr>
        <w:tc>
          <w:tcPr>
            <w:tcW w:w="68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before="120" w:after="120" w:line="240" w:lineRule="auto"/>
              <w:jc w:val="righ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Припадајући ПДВ у складу са Законом о ПДВ у динарима: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60" w:type="dxa"/>
          <w:trHeight w:val="300" w:hRule="atLeast"/>
        </w:trPr>
        <w:tc>
          <w:tcPr>
            <w:tcW w:w="68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before="120" w:after="120" w:line="240" w:lineRule="auto"/>
              <w:jc w:val="righ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УКУПНО динара са ПДВ: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</w:p>
        </w:tc>
      </w:tr>
    </w:tbl>
    <w:p>
      <w:pPr>
        <w:spacing w:before="120" w:after="120" w:line="240" w:lineRule="auto"/>
        <w:ind w:left="283" w:hanging="482"/>
        <w:jc w:val="both"/>
        <w:rPr>
          <w:rFonts w:hint="default" w:ascii="Arial" w:hAnsi="Arial" w:cs="Arial"/>
          <w:lang w:val="sr-Latn-RS"/>
        </w:rPr>
      </w:pPr>
    </w:p>
    <w:p>
      <w:pPr>
        <w:spacing w:before="120" w:after="120" w:line="240" w:lineRule="auto"/>
        <w:ind w:left="283" w:hanging="482"/>
        <w:jc w:val="both"/>
        <w:rPr>
          <w:rFonts w:hint="default" w:ascii="Arial" w:hAnsi="Arial" w:cs="Arial"/>
          <w:lang w:val="sr-Latn-RS"/>
        </w:rPr>
      </w:pPr>
    </w:p>
    <w:tbl>
      <w:tblPr>
        <w:tblStyle w:val="3"/>
        <w:tblW w:w="11023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82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before="120" w:after="120" w:line="240" w:lineRule="auto"/>
              <w:jc w:val="both"/>
              <w:rPr>
                <w:rFonts w:ascii="Arial" w:hAnsi="Arial" w:cs="Arial"/>
                <w:bCs/>
                <w:u w:val="single"/>
                <w:lang w:val="sr-Cyrl-RS"/>
              </w:rPr>
            </w:pPr>
            <w:r>
              <w:rPr>
                <w:rFonts w:ascii="Arial" w:hAnsi="Arial" w:cs="Arial"/>
                <w:bCs/>
                <w:u w:val="single"/>
                <w:lang w:val="sr-Cyrl-CS"/>
              </w:rPr>
              <w:t xml:space="preserve">РОК ПЛАЋАЊА: </w:t>
            </w:r>
          </w:p>
          <w:p>
            <w:pPr>
              <w:autoSpaceDE w:val="0"/>
              <w:spacing w:after="120" w:line="240" w:lineRule="auto"/>
              <w:rPr>
                <w:rFonts w:ascii="Arial" w:hAnsi="Arial" w:cs="Arial"/>
                <w:bCs/>
                <w:u w:val="single"/>
                <w:lang w:val="sr-Cyrl-RS"/>
              </w:rPr>
            </w:pPr>
          </w:p>
        </w:tc>
        <w:tc>
          <w:tcPr>
            <w:tcW w:w="8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Cs/>
                <w:lang w:val="sr-Cyrl-CS"/>
              </w:rPr>
              <w:t xml:space="preserve">Након сваке извршене испоруке, у року од </w:t>
            </w:r>
            <w:r>
              <w:rPr>
                <w:rFonts w:hint="default" w:ascii="Arial" w:hAnsi="Arial" w:cs="Arial"/>
                <w:bCs/>
                <w:lang w:val="sr-Cyrl-RS"/>
              </w:rPr>
              <w:t xml:space="preserve">45 </w:t>
            </w:r>
            <w:r>
              <w:rPr>
                <w:rFonts w:ascii="Arial" w:hAnsi="Arial" w:cs="Arial"/>
                <w:bCs/>
                <w:lang w:val="ru-RU"/>
              </w:rPr>
              <w:t xml:space="preserve">дана од дана пријема исправне </w:t>
            </w:r>
            <w:r>
              <w:rPr>
                <w:rFonts w:ascii="Arial" w:hAnsi="Arial" w:cs="Arial"/>
                <w:bCs/>
                <w:lang w:val="sr-Cyrl-RS"/>
              </w:rPr>
              <w:t>е</w:t>
            </w:r>
            <w:r>
              <w:rPr>
                <w:rFonts w:hint="default" w:ascii="Arial" w:hAnsi="Arial" w:cs="Arial"/>
                <w:bCs/>
                <w:lang w:val="sr-Cyrl-RS"/>
              </w:rPr>
              <w:t>-</w:t>
            </w:r>
            <w:r>
              <w:rPr>
                <w:rFonts w:ascii="Arial" w:hAnsi="Arial" w:cs="Arial"/>
                <w:bCs/>
                <w:lang w:val="ru-RU"/>
              </w:rPr>
              <w:t>фактуре.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spacing w:after="120" w:line="240" w:lineRule="auto"/>
            </w:pPr>
            <w:r>
              <w:rPr>
                <w:rFonts w:ascii="Arial" w:hAnsi="Arial" w:cs="Arial"/>
                <w:bCs/>
                <w:u w:val="single"/>
                <w:lang w:val="ru-RU"/>
              </w:rPr>
              <w:t>РОК ВАЖЕЊА ПОНУДЕ</w:t>
            </w:r>
          </w:p>
        </w:tc>
        <w:tc>
          <w:tcPr>
            <w:tcW w:w="8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before="120" w:after="120" w:line="240" w:lineRule="auto"/>
              <w:jc w:val="both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lang w:val="sr-Cyrl-RS"/>
              </w:rPr>
              <w:t>____________</w:t>
            </w:r>
            <w:r>
              <w:rPr>
                <w:rFonts w:ascii="Arial" w:hAnsi="Arial" w:cs="Arial"/>
                <w:bCs/>
                <w:lang w:val="ru-RU"/>
              </w:rPr>
              <w:t>календарских дана од дана од дана отварања понуде(минимално 60 календарских дана).</w:t>
            </w:r>
          </w:p>
          <w:p>
            <w:pPr>
              <w:spacing w:before="120" w:after="120" w:line="240" w:lineRule="auto"/>
              <w:jc w:val="both"/>
            </w:pPr>
            <w:r>
              <w:rPr>
                <w:rFonts w:ascii="Arial" w:hAnsi="Arial" w:cs="Arial"/>
                <w:bCs/>
                <w:lang w:val="ru-RU"/>
              </w:rPr>
              <w:t>У случају да понуђач непрецизно одреди рок важења понуде (од-до, око…или сл.) понда ће се сматрати неприхватљивом.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spacing w:after="120" w:line="240" w:lineRule="auto"/>
            </w:pPr>
            <w:r>
              <w:rPr>
                <w:rFonts w:ascii="Arial" w:hAnsi="Arial" w:cs="Arial"/>
                <w:u w:val="single"/>
                <w:lang w:val="ru-RU"/>
              </w:rPr>
              <w:t>НАЧИН ПЛАЋАЊА</w:t>
            </w:r>
            <w:r>
              <w:rPr>
                <w:rFonts w:ascii="Arial" w:hAnsi="Arial" w:cs="Arial"/>
                <w:u w:val="single"/>
                <w:lang w:val="sr-Cyrl-CS"/>
              </w:rPr>
              <w:t>:</w:t>
            </w:r>
          </w:p>
        </w:tc>
        <w:tc>
          <w:tcPr>
            <w:tcW w:w="8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spacing w:after="120" w:line="240" w:lineRule="auto"/>
            </w:pPr>
            <w:r>
              <w:rPr>
                <w:rFonts w:ascii="Arial" w:hAnsi="Arial" w:cs="Arial"/>
                <w:lang w:val="sr-Cyrl-RS"/>
              </w:rPr>
              <w:t>Вирмански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spacing w:after="120" w:line="240" w:lineRule="auto"/>
            </w:pPr>
            <w:r>
              <w:rPr>
                <w:rFonts w:ascii="Arial" w:hAnsi="Arial" w:cs="Arial"/>
                <w:u w:val="single"/>
                <w:lang w:val="sr-Cyrl-RS"/>
              </w:rPr>
              <w:t>РОК ИСПОРУКЕ</w:t>
            </w:r>
          </w:p>
        </w:tc>
        <w:tc>
          <w:tcPr>
            <w:tcW w:w="8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7"/>
              <w:rPr>
                <w:rFonts w:ascii="Arial" w:hAnsi="Arial" w:eastAsia="Arial" w:cs="Arial"/>
              </w:rPr>
            </w:pPr>
            <w:r>
              <w:rPr>
                <w:rFonts w:ascii="Arial" w:hAnsi="Arial" w:cs="Arial"/>
              </w:rPr>
              <w:t xml:space="preserve">сукцесивно у року од______________часа  од тренутка пријема захтева за </w:t>
            </w:r>
          </w:p>
          <w:p>
            <w:pPr>
              <w:pStyle w:val="7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 xml:space="preserve">                                 </w:t>
            </w: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lang w:val="sr-Cyrl-CS"/>
              </w:rPr>
              <w:t>н</w:t>
            </w:r>
            <w:r>
              <w:rPr>
                <w:rFonts w:ascii="Arial" w:hAnsi="Arial" w:cs="Arial"/>
              </w:rPr>
              <w:t>е више до 2 (два) часа)</w:t>
            </w:r>
          </w:p>
          <w:p>
            <w:pPr>
              <w:pStyle w:val="7"/>
            </w:pPr>
            <w:r>
              <w:rPr>
                <w:rFonts w:ascii="Arial" w:hAnsi="Arial" w:cs="Arial"/>
              </w:rPr>
              <w:t xml:space="preserve">испоруком </w:t>
            </w:r>
            <w:r>
              <w:rPr>
                <w:rFonts w:ascii="Arial" w:hAnsi="Arial" w:cs="Arial"/>
                <w:lang w:val="sr-Cyrl-CS"/>
              </w:rPr>
              <w:t xml:space="preserve">упућеног </w:t>
            </w:r>
            <w:r>
              <w:rPr>
                <w:rFonts w:ascii="Arial" w:hAnsi="Arial" w:cs="Arial"/>
              </w:rPr>
              <w:t>телефоном, факсом или е-маилом.</w:t>
            </w:r>
            <w:r>
              <w:rPr>
                <w:rFonts w:ascii="Arial" w:hAnsi="Arial" w:cs="Arial"/>
                <w:lang w:val="sr-Cyrl-RS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spacing w:after="120" w:line="240" w:lineRule="auto"/>
            </w:pPr>
            <w:r>
              <w:rPr>
                <w:rFonts w:ascii="Arial" w:hAnsi="Arial" w:cs="Arial"/>
                <w:u w:val="single"/>
                <w:lang w:val="sr-Cyrl-RS"/>
              </w:rPr>
              <w:t>МЕСТО ИСПОРУКЕ</w:t>
            </w:r>
          </w:p>
        </w:tc>
        <w:tc>
          <w:tcPr>
            <w:tcW w:w="8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7"/>
            </w:pPr>
            <w:r>
              <w:rPr>
                <w:rFonts w:ascii="Arial" w:hAnsi="Arial" w:cs="Arial"/>
                <w:lang w:val="sr-Cyrl-RS"/>
              </w:rPr>
              <w:t>Седиште Наручиоца, улица 7. јули бр. 60, Бор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spacing w:after="120" w:line="240" w:lineRule="auto"/>
            </w:pPr>
            <w:r>
              <w:rPr>
                <w:rFonts w:ascii="Arial" w:hAnsi="Arial" w:cs="Arial"/>
                <w:u w:val="single"/>
                <w:lang w:val="sr-Latn-RS"/>
              </w:rPr>
              <w:t>РОК ЗА ОДАЗИВ</w:t>
            </w:r>
          </w:p>
        </w:tc>
        <w:tc>
          <w:tcPr>
            <w:tcW w:w="8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7"/>
            </w:pPr>
            <w:r>
              <w:rPr>
                <w:rFonts w:ascii="Arial" w:hAnsi="Arial" w:cs="Arial"/>
                <w:lang w:val="sr-Latn-RS"/>
              </w:rPr>
              <w:t xml:space="preserve">Рок за одазив не може бити дужи од 1 часа од часа пријема телефонског позива од стране наручиоца.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spacing w:after="120" w:line="240" w:lineRule="auto"/>
            </w:pPr>
            <w:r>
              <w:rPr>
                <w:rFonts w:ascii="Arial" w:hAnsi="Arial" w:cs="Arial"/>
                <w:u w:val="single"/>
                <w:lang w:val="sr-Cyrl-CS"/>
              </w:rPr>
              <w:t>Гарантни рок</w:t>
            </w:r>
          </w:p>
        </w:tc>
        <w:tc>
          <w:tcPr>
            <w:tcW w:w="8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spacing w:after="120" w:line="240" w:lineRule="auto"/>
            </w:pPr>
            <w:r>
              <w:rPr>
                <w:rFonts w:ascii="Arial" w:hAnsi="Arial" w:cs="Arial"/>
                <w:lang w:val="sr-Cyrl-CS"/>
              </w:rPr>
              <w:t xml:space="preserve">_____________месеци од дана испоруке (минимално </w:t>
            </w:r>
            <w:r>
              <w:rPr>
                <w:rFonts w:ascii="Arial" w:hAnsi="Arial" w:cs="Arial"/>
                <w:lang w:val="en-US"/>
              </w:rPr>
              <w:t>12</w:t>
            </w:r>
            <w:r>
              <w:rPr>
                <w:rFonts w:ascii="Arial" w:hAnsi="Arial" w:cs="Arial"/>
                <w:lang w:val="sr-Cyrl-CS"/>
              </w:rPr>
              <w:t xml:space="preserve"> месеци)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noWrap w:val="0"/>
            <w:vAlign w:val="top"/>
          </w:tcPr>
          <w:p>
            <w:pPr>
              <w:rPr>
                <w:rFonts w:ascii="Liberation Serif" w:hAnsi="Liberation Serif" w:eastAsia="SimSun"/>
                <w:sz w:val="24"/>
                <w:szCs w:val="24"/>
                <w:lang w:val="sr-Latn-CS"/>
              </w:rPr>
            </w:pPr>
            <w:r>
              <w:t>Понуђач је у систему ПДВ-а (заокружити)</w:t>
            </w:r>
          </w:p>
        </w:tc>
        <w:tc>
          <w:tcPr>
            <w:tcW w:w="826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noWrap w:val="0"/>
            <w:vAlign w:val="top"/>
          </w:tcPr>
          <w:p>
            <w:pPr>
              <w:jc w:val="center"/>
            </w:pPr>
            <w:r>
              <w:t>ДА             НЕ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08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0" w:lineRule="atLeast"/>
            </w:pPr>
            <w:r>
              <w:rPr>
                <w:rFonts w:ascii="Arial" w:hAnsi="Arial" w:cs="Arial"/>
                <w:b/>
                <w:bCs/>
                <w:lang w:val="ru-RU"/>
              </w:rPr>
              <w:t xml:space="preserve">Напомена: </w:t>
            </w:r>
            <w:r>
              <w:rPr>
                <w:rFonts w:ascii="Arial" w:hAnsi="Arial" w:cs="Arial"/>
                <w:b/>
              </w:rPr>
              <w:t xml:space="preserve">Наручилац ће </w:t>
            </w:r>
            <w:r>
              <w:rPr>
                <w:rFonts w:ascii="Arial" w:hAnsi="Arial" w:cs="Arial"/>
                <w:b/>
                <w:lang w:val="sr-Cyrl-CS"/>
              </w:rPr>
              <w:t xml:space="preserve">набавку </w:t>
            </w:r>
            <w:r>
              <w:rPr>
                <w:rFonts w:ascii="Arial" w:hAnsi="Arial" w:cs="Arial"/>
                <w:b/>
                <w:lang w:val="sr-Cyrl-RS"/>
              </w:rPr>
              <w:t xml:space="preserve">хидрауличних црева са прикључцима стегнутим на машинама и спремним за уградњу на возилима, радним машинама и њиховој прикључној опреми </w:t>
            </w:r>
            <w:r>
              <w:rPr>
                <w:rFonts w:ascii="Arial" w:hAnsi="Arial" w:cs="Arial"/>
                <w:b/>
                <w:lang w:val="sr-Cyrl-CS"/>
              </w:rPr>
              <w:t>вршити до</w:t>
            </w:r>
            <w:r>
              <w:rPr>
                <w:rFonts w:ascii="Arial" w:hAnsi="Arial" w:cs="Arial"/>
                <w:b/>
              </w:rPr>
              <w:t xml:space="preserve"> износа </w:t>
            </w:r>
            <w:r>
              <w:rPr>
                <w:rFonts w:ascii="Arial" w:hAnsi="Arial" w:cs="Arial"/>
                <w:b/>
                <w:lang w:val="sr-Cyrl-CS"/>
              </w:rPr>
              <w:t xml:space="preserve">од </w:t>
            </w:r>
            <w:r>
              <w:rPr>
                <w:rFonts w:hint="default" w:ascii="Arial" w:hAnsi="Arial" w:cs="Arial"/>
                <w:b/>
                <w:lang w:val="sr-Cyrl-RS"/>
              </w:rPr>
              <w:t>4</w:t>
            </w:r>
            <w:r>
              <w:rPr>
                <w:rFonts w:hint="default" w:ascii="Arial" w:hAnsi="Arial" w:cs="Arial"/>
                <w:b/>
                <w:lang w:val="sr-Latn-RS"/>
              </w:rPr>
              <w:t>5</w:t>
            </w:r>
            <w:r>
              <w:rPr>
                <w:rFonts w:ascii="Arial" w:hAnsi="Arial" w:cs="Arial"/>
                <w:b/>
              </w:rPr>
              <w:t>0.000,00 динара без ПДВ</w:t>
            </w:r>
            <w:r>
              <w:rPr>
                <w:rFonts w:ascii="Arial" w:hAnsi="Arial" w:cs="Arial"/>
                <w:b/>
                <w:i/>
              </w:rPr>
              <w:t>-а</w:t>
            </w:r>
            <w:r>
              <w:rPr>
                <w:rFonts w:ascii="Arial" w:hAnsi="Arial" w:cs="Arial"/>
                <w:b/>
              </w:rPr>
              <w:t xml:space="preserve">, а према јединичним ценама из обрасца </w:t>
            </w:r>
            <w:r>
              <w:rPr>
                <w:rFonts w:ascii="Arial" w:hAnsi="Arial" w:cs="Arial"/>
                <w:b/>
                <w:lang w:val="sr-Cyrl-CS"/>
              </w:rPr>
              <w:t>понуде</w:t>
            </w:r>
            <w:r>
              <w:rPr>
                <w:rFonts w:ascii="Arial" w:hAnsi="Arial" w:cs="Arial"/>
                <w:b/>
                <w:i/>
              </w:rPr>
              <w:t>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08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7"/>
            </w:pPr>
            <w:r>
              <w:rPr>
                <w:rFonts w:ascii="Arial" w:hAnsi="Arial" w:cs="Arial"/>
                <w:b/>
                <w:lang w:val="sr-Cyrl-CS"/>
              </w:rPr>
              <w:t>Трошкове транспорта сноси Понуђач.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08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7"/>
            </w:pPr>
            <w:r>
              <w:rPr>
                <w:rFonts w:ascii="Arial" w:hAnsi="Arial" w:cs="Arial"/>
                <w:b/>
                <w:lang w:val="sr-Latn-RS"/>
              </w:rPr>
              <w:t xml:space="preserve">Наручилац </w:t>
            </w:r>
            <w:r>
              <w:rPr>
                <w:rFonts w:ascii="Arial" w:hAnsi="Arial" w:cs="Arial"/>
                <w:b/>
                <w:lang w:val="sr-Cyrl-RS"/>
              </w:rPr>
              <w:t>има</w:t>
            </w:r>
            <w:r>
              <w:rPr>
                <w:rFonts w:ascii="Arial" w:hAnsi="Arial" w:cs="Arial"/>
                <w:b/>
                <w:lang w:val="sr-Latn-RS"/>
              </w:rPr>
              <w:t xml:space="preserve"> право да упути телефонски захтев у току 24 часа</w:t>
            </w:r>
            <w:r>
              <w:rPr>
                <w:rFonts w:ascii="Arial" w:hAnsi="Arial" w:cs="Arial"/>
                <w:b/>
                <w:lang w:val="sr-Cyrl-RS"/>
              </w:rPr>
              <w:t>,</w:t>
            </w:r>
            <w:r>
              <w:rPr>
                <w:rFonts w:ascii="Arial" w:hAnsi="Arial" w:cs="Arial"/>
                <w:b/>
                <w:lang w:val="sr-Latn-RS"/>
              </w:rPr>
              <w:t xml:space="preserve"> свакога дана</w:t>
            </w:r>
            <w:r>
              <w:rPr>
                <w:rFonts w:ascii="Arial" w:hAnsi="Arial" w:cs="Arial"/>
                <w:b/>
                <w:lang w:val="sr-Cyrl-RS"/>
              </w:rPr>
              <w:t>,</w:t>
            </w:r>
            <w:r>
              <w:rPr>
                <w:rFonts w:ascii="Arial" w:hAnsi="Arial" w:cs="Arial"/>
                <w:b/>
                <w:lang w:val="sr-Latn-RS"/>
              </w:rPr>
              <w:t xml:space="preserve"> у року важења уговора због потребе посла.</w:t>
            </w:r>
          </w:p>
        </w:tc>
      </w:tr>
    </w:tbl>
    <w:p>
      <w:pPr>
        <w:rPr>
          <w:rFonts w:ascii="Arial" w:hAnsi="Arial" w:cs="Arial"/>
          <w:lang w:val="sr-Latn-CS"/>
        </w:rPr>
      </w:pPr>
    </w:p>
    <w:p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Датум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(М.П.)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Понуђач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____________________</w:t>
      </w:r>
    </w:p>
    <w:p>
      <w:pPr>
        <w:rPr>
          <w:rFonts w:ascii="Arial" w:hAnsi="Arial" w:cs="Arial"/>
        </w:rPr>
      </w:pPr>
    </w:p>
    <w:p>
      <w:pPr>
        <w:spacing w:before="120" w:after="120" w:line="240" w:lineRule="auto"/>
        <w:rPr>
          <w:rFonts w:hint="default" w:ascii="Arial" w:hAnsi="Arial" w:cs="Arial"/>
          <w:lang w:val="sr-Latn-RS"/>
        </w:rPr>
      </w:pPr>
    </w:p>
    <w:p/>
    <w:sectPr>
      <w:headerReference r:id="rId5" w:type="first"/>
      <w:footerReference r:id="rId7" w:type="first"/>
      <w:footerReference r:id="rId6" w:type="default"/>
      <w:pgSz w:w="11906" w:h="16838"/>
      <w:pgMar w:top="1261" w:right="720" w:bottom="765" w:left="720" w:header="709" w:footer="709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Liberation Serif">
    <w:panose1 w:val="02020603050405020304"/>
    <w:charset w:val="EE"/>
    <w:family w:val="auto"/>
    <w:pitch w:val="default"/>
    <w:sig w:usb0="E0000AFF" w:usb1="500078FF" w:usb2="00000021" w:usb3="00000000" w:csb0="600001BF" w:csb1="DF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vanish/>
        <w:sz w:val="18"/>
        <w:szCs w:val="18"/>
        <w:highlight w:val="white"/>
      </w:rPr>
      <w:t>&gt;</w:t>
    </w:r>
  </w:p>
  <w:p>
    <w:pPr>
      <w:pStyle w:val="4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83736E"/>
    <w:rsid w:val="0F0B4BB2"/>
    <w:rsid w:val="1C032277"/>
    <w:rsid w:val="1E073F9E"/>
    <w:rsid w:val="23E4575C"/>
    <w:rsid w:val="4E5C775E"/>
    <w:rsid w:val="4FBE33B9"/>
    <w:rsid w:val="532D0E20"/>
    <w:rsid w:val="53BE3A78"/>
    <w:rsid w:val="58F92A17"/>
    <w:rsid w:val="5EE55E9C"/>
    <w:rsid w:val="6D4F73B3"/>
    <w:rsid w:val="7683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Calibri" w:cs="Times New Roman"/>
      <w:sz w:val="22"/>
      <w:szCs w:val="22"/>
      <w:lang w:val="sr-Latn-BA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qFormat/>
    <w:uiPriority w:val="0"/>
    <w:pPr>
      <w:tabs>
        <w:tab w:val="center" w:pos="4535"/>
        <w:tab w:val="right" w:pos="9071"/>
      </w:tabs>
      <w:suppressAutoHyphens/>
      <w:spacing w:before="0" w:after="0" w:line="240" w:lineRule="auto"/>
    </w:pPr>
    <w:rPr>
      <w:rFonts w:ascii="Calibri" w:hAnsi="Calibri" w:eastAsia="Calibri" w:cs="Times New Roman"/>
      <w:sz w:val="22"/>
      <w:szCs w:val="22"/>
      <w:lang w:val="sr-Latn-BA" w:eastAsia="zh-CN" w:bidi="ar-SA"/>
    </w:rPr>
  </w:style>
  <w:style w:type="paragraph" w:styleId="5">
    <w:name w:val="header"/>
    <w:qFormat/>
    <w:uiPriority w:val="0"/>
    <w:pPr>
      <w:tabs>
        <w:tab w:val="center" w:pos="4535"/>
        <w:tab w:val="right" w:pos="9071"/>
      </w:tabs>
      <w:suppressAutoHyphens/>
      <w:spacing w:before="0" w:after="0" w:line="240" w:lineRule="auto"/>
    </w:pPr>
    <w:rPr>
      <w:rFonts w:ascii="Calibri" w:hAnsi="Calibri" w:eastAsia="Calibri" w:cs="Times New Roman"/>
      <w:sz w:val="22"/>
      <w:szCs w:val="22"/>
      <w:lang w:val="sr-Latn-BA" w:eastAsia="zh-CN" w:bidi="ar-SA"/>
    </w:rPr>
  </w:style>
  <w:style w:type="table" w:styleId="6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No Spacing"/>
    <w:qFormat/>
    <w:uiPriority w:val="0"/>
    <w:pPr>
      <w:suppressAutoHyphens/>
    </w:pPr>
    <w:rPr>
      <w:rFonts w:ascii="Calibri" w:hAnsi="Calibri" w:eastAsia="Calibri" w:cs="Times New Roman"/>
      <w:sz w:val="22"/>
      <w:szCs w:val="22"/>
      <w:lang w:val="en-US" w:eastAsia="zh-CN" w:bidi="ar-SA"/>
    </w:rPr>
  </w:style>
  <w:style w:type="character" w:customStyle="1" w:styleId="8">
    <w:name w:val="Интернет веза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69</Pages>
  <Words>6809</Words>
  <Characters>40413</Characters>
  <Lines>0</Lines>
  <Paragraphs>0</Paragraphs>
  <TotalTime>8</TotalTime>
  <ScaleCrop>false</ScaleCrop>
  <LinksUpToDate>false</LinksUpToDate>
  <CharactersWithSpaces>45940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2021-02-19T06:34:00Z</dcterms:created>
  <dc:creator>google1591774527</dc:creator>
  <cp:lastModifiedBy>google1591774527</cp:lastModifiedBy>
  <cp:lastPrinted>2023-03-22T08:35:00Z</cp:lastPrinted>
  <dcterms:modified xsi:type="dcterms:W3CDTF">2023-03-22T11:41:52Z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1033-11.2.0.11513</vt:lpwstr>
  </property>
  <property fmtid="{D5CDD505-2E9C-101B-9397-08002B2CF9AE}" pid="3" name="ICV">
    <vt:lpwstr>689CDCD0BBAE4D57AF8D81980F5C5CFD</vt:lpwstr>
  </property>
</Properties>
</file>