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B86A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01777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44C0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290F7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запослених и радно ангажованих лица у ЈКП “3.октобар” Бор на дан </w:t>
      </w:r>
      <w:r>
        <w:rPr>
          <w:rFonts w:ascii="Times New Roman" w:hAnsi="Times New Roman" w:cs="Times New Roman"/>
          <w:sz w:val="24"/>
          <w:szCs w:val="24"/>
          <w:lang w:val="sr-Latn-RS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Latn-RS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14:paraId="18DABB6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7B033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091EC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2E38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4"/>
        <w:tblW w:w="1522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95"/>
        <w:gridCol w:w="1620"/>
        <w:gridCol w:w="1635"/>
        <w:gridCol w:w="1485"/>
        <w:gridCol w:w="1635"/>
        <w:gridCol w:w="1755"/>
        <w:gridCol w:w="2055"/>
        <w:gridCol w:w="1710"/>
      </w:tblGrid>
      <w:tr w14:paraId="7BC3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6669DAA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Ниво квалификације</w:t>
            </w:r>
          </w:p>
        </w:tc>
        <w:tc>
          <w:tcPr>
            <w:tcW w:w="1695" w:type="dxa"/>
          </w:tcPr>
          <w:p w14:paraId="68309AFB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Број систематизованих радних места према нивоу квалификације </w:t>
            </w:r>
          </w:p>
        </w:tc>
        <w:tc>
          <w:tcPr>
            <w:tcW w:w="1620" w:type="dxa"/>
          </w:tcPr>
          <w:p w14:paraId="6EB90FFA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неодређено време према нивоу квалификације </w:t>
            </w:r>
          </w:p>
        </w:tc>
        <w:tc>
          <w:tcPr>
            <w:tcW w:w="1635" w:type="dxa"/>
          </w:tcPr>
          <w:p w14:paraId="6E438854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одређено време према нивоу квалификације </w:t>
            </w:r>
          </w:p>
        </w:tc>
        <w:tc>
          <w:tcPr>
            <w:tcW w:w="1485" w:type="dxa"/>
          </w:tcPr>
          <w:p w14:paraId="15F7CC14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Број радно ангажованих лица према основу ангажовања</w:t>
            </w:r>
          </w:p>
          <w:p w14:paraId="1FA73775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(рад ван радног односа)</w:t>
            </w:r>
          </w:p>
        </w:tc>
        <w:tc>
          <w:tcPr>
            <w:tcW w:w="1635" w:type="dxa"/>
          </w:tcPr>
          <w:p w14:paraId="79D1A8D7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запослених на неодређено време којима је радни однос престао по било ком основу у предходној календарској години</w:t>
            </w:r>
          </w:p>
        </w:tc>
        <w:tc>
          <w:tcPr>
            <w:tcW w:w="1755" w:type="dxa"/>
          </w:tcPr>
          <w:p w14:paraId="5B549B3F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новозапослених  на неодређено  и одређено време у својству приправника у предходној календарској години</w:t>
            </w:r>
          </w:p>
        </w:tc>
        <w:tc>
          <w:tcPr>
            <w:tcW w:w="2055" w:type="dxa"/>
          </w:tcPr>
          <w:p w14:paraId="20282AA3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новозапослених на неодређено 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710" w:type="dxa"/>
          </w:tcPr>
          <w:p w14:paraId="6554075C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ново запослених на неодређено  и одређено време у својству приправника изнад </w:t>
            </w:r>
          </w:p>
          <w:p w14:paraId="0D5A4AC1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дозвољеног процента од 70% у текућој календарској години</w:t>
            </w:r>
          </w:p>
        </w:tc>
      </w:tr>
      <w:tr w14:paraId="292B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437CA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ВСС</w:t>
            </w:r>
          </w:p>
        </w:tc>
        <w:tc>
          <w:tcPr>
            <w:tcW w:w="1695" w:type="dxa"/>
          </w:tcPr>
          <w:p w14:paraId="7863C7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620" w:type="dxa"/>
          </w:tcPr>
          <w:p w14:paraId="593283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635" w:type="dxa"/>
          </w:tcPr>
          <w:p w14:paraId="006F81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bookmarkStart w:id="0" w:name="_GoBack"/>
            <w:bookmarkEnd w:id="0"/>
          </w:p>
        </w:tc>
        <w:tc>
          <w:tcPr>
            <w:tcW w:w="1485" w:type="dxa"/>
          </w:tcPr>
          <w:p w14:paraId="6A6A60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635" w:type="dxa"/>
          </w:tcPr>
          <w:p w14:paraId="36E456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2D42A9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2055" w:type="dxa"/>
          </w:tcPr>
          <w:p w14:paraId="315976D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6C810A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14:paraId="5806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29BD1C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ВШС</w:t>
            </w:r>
          </w:p>
        </w:tc>
        <w:tc>
          <w:tcPr>
            <w:tcW w:w="1695" w:type="dxa"/>
          </w:tcPr>
          <w:p w14:paraId="3482465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20" w:type="dxa"/>
          </w:tcPr>
          <w:p w14:paraId="2D286A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35" w:type="dxa"/>
          </w:tcPr>
          <w:p w14:paraId="1F6A77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5030AE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5485AB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55" w:type="dxa"/>
          </w:tcPr>
          <w:p w14:paraId="3EDEE3D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55" w:type="dxa"/>
          </w:tcPr>
          <w:p w14:paraId="280C9F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D57E1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14:paraId="196B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56ECC0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ССС</w:t>
            </w:r>
          </w:p>
        </w:tc>
        <w:tc>
          <w:tcPr>
            <w:tcW w:w="1695" w:type="dxa"/>
          </w:tcPr>
          <w:p w14:paraId="240D93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</w:t>
            </w:r>
          </w:p>
        </w:tc>
        <w:tc>
          <w:tcPr>
            <w:tcW w:w="1620" w:type="dxa"/>
          </w:tcPr>
          <w:p w14:paraId="419AE4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635" w:type="dxa"/>
          </w:tcPr>
          <w:p w14:paraId="2FCD54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405940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E593D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0B32AE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2055" w:type="dxa"/>
          </w:tcPr>
          <w:p w14:paraId="1DC4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74C2AF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14:paraId="2611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7615E87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НИЖА</w:t>
            </w:r>
          </w:p>
        </w:tc>
        <w:tc>
          <w:tcPr>
            <w:tcW w:w="1695" w:type="dxa"/>
          </w:tcPr>
          <w:p w14:paraId="6A234A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620" w:type="dxa"/>
          </w:tcPr>
          <w:p w14:paraId="726456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113</w:t>
            </w:r>
          </w:p>
        </w:tc>
        <w:tc>
          <w:tcPr>
            <w:tcW w:w="1635" w:type="dxa"/>
          </w:tcPr>
          <w:p w14:paraId="3FCF32E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1485" w:type="dxa"/>
          </w:tcPr>
          <w:p w14:paraId="49B6FE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</w:p>
        </w:tc>
        <w:tc>
          <w:tcPr>
            <w:tcW w:w="1635" w:type="dxa"/>
          </w:tcPr>
          <w:p w14:paraId="57371F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755" w:type="dxa"/>
          </w:tcPr>
          <w:p w14:paraId="0C0348B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2055" w:type="dxa"/>
          </w:tcPr>
          <w:p w14:paraId="5E8F475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A6B5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14:paraId="518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23A84D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695" w:type="dxa"/>
          </w:tcPr>
          <w:p w14:paraId="49F1AD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171</w:t>
            </w:r>
          </w:p>
        </w:tc>
        <w:tc>
          <w:tcPr>
            <w:tcW w:w="1620" w:type="dxa"/>
          </w:tcPr>
          <w:p w14:paraId="51185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166</w:t>
            </w:r>
          </w:p>
        </w:tc>
        <w:tc>
          <w:tcPr>
            <w:tcW w:w="1635" w:type="dxa"/>
          </w:tcPr>
          <w:p w14:paraId="1C29E8C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1485" w:type="dxa"/>
          </w:tcPr>
          <w:p w14:paraId="6828454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635" w:type="dxa"/>
          </w:tcPr>
          <w:p w14:paraId="36639D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755" w:type="dxa"/>
          </w:tcPr>
          <w:p w14:paraId="519DB1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2055" w:type="dxa"/>
          </w:tcPr>
          <w:p w14:paraId="1EE7F1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4E4CB4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</w:tbl>
    <w:p w14:paraId="60C7BAE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6838" w:h="11906" w:orient="landscape"/>
      <w:pgMar w:top="1800" w:right="798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7E"/>
    <w:rsid w:val="000C6D0B"/>
    <w:rsid w:val="000F526B"/>
    <w:rsid w:val="001909C6"/>
    <w:rsid w:val="00197A4A"/>
    <w:rsid w:val="001B7A8C"/>
    <w:rsid w:val="00256150"/>
    <w:rsid w:val="002927CA"/>
    <w:rsid w:val="00297D7E"/>
    <w:rsid w:val="004E367E"/>
    <w:rsid w:val="0054727D"/>
    <w:rsid w:val="0057506D"/>
    <w:rsid w:val="005E2CE5"/>
    <w:rsid w:val="006216B0"/>
    <w:rsid w:val="006A67A4"/>
    <w:rsid w:val="006F10E8"/>
    <w:rsid w:val="00815DCF"/>
    <w:rsid w:val="008425C6"/>
    <w:rsid w:val="00980248"/>
    <w:rsid w:val="009C7F3E"/>
    <w:rsid w:val="00A3354B"/>
    <w:rsid w:val="00B0414D"/>
    <w:rsid w:val="00C520B5"/>
    <w:rsid w:val="00EE1A02"/>
    <w:rsid w:val="00F263F4"/>
    <w:rsid w:val="00FA09A6"/>
    <w:rsid w:val="00FB7C46"/>
    <w:rsid w:val="023A5682"/>
    <w:rsid w:val="037128AE"/>
    <w:rsid w:val="06623BC7"/>
    <w:rsid w:val="07B7380E"/>
    <w:rsid w:val="088022BC"/>
    <w:rsid w:val="09917750"/>
    <w:rsid w:val="099620B3"/>
    <w:rsid w:val="0C47529D"/>
    <w:rsid w:val="12D9293A"/>
    <w:rsid w:val="16F70BD2"/>
    <w:rsid w:val="180A1219"/>
    <w:rsid w:val="1BDD63EC"/>
    <w:rsid w:val="215A6FCE"/>
    <w:rsid w:val="26795ADE"/>
    <w:rsid w:val="26A6223A"/>
    <w:rsid w:val="28334E2C"/>
    <w:rsid w:val="2CD34C0F"/>
    <w:rsid w:val="322E7D88"/>
    <w:rsid w:val="34767257"/>
    <w:rsid w:val="3E4B12F9"/>
    <w:rsid w:val="461723F0"/>
    <w:rsid w:val="5308660A"/>
    <w:rsid w:val="54721B26"/>
    <w:rsid w:val="562229EC"/>
    <w:rsid w:val="56E12DF0"/>
    <w:rsid w:val="5C655507"/>
    <w:rsid w:val="5DCA29A3"/>
    <w:rsid w:val="63070853"/>
    <w:rsid w:val="637B5071"/>
    <w:rsid w:val="65A4457E"/>
    <w:rsid w:val="6803435D"/>
    <w:rsid w:val="6BC86B04"/>
    <w:rsid w:val="6F1D652A"/>
    <w:rsid w:val="6F364E85"/>
    <w:rsid w:val="7F6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897</Characters>
  <Lines>7</Lines>
  <Paragraphs>2</Paragraphs>
  <TotalTime>1028</TotalTime>
  <ScaleCrop>false</ScaleCrop>
  <LinksUpToDate>false</LinksUpToDate>
  <CharactersWithSpaces>1052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2023-03-02T07:35:00Z</dcterms:created>
  <dc:creator>rale</dc:creator>
  <cp:lastModifiedBy>Radmilo Guševac</cp:lastModifiedBy>
  <cp:lastPrinted>2025-03-03T12:43:42Z</cp:lastPrinted>
  <dcterms:modified xsi:type="dcterms:W3CDTF">2025-03-03T12:45:06Z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D22A37FBE4B249F093B6A4BEFCE2C006</vt:lpwstr>
  </property>
</Properties>
</file>